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176F" w14:textId="2C14549B" w:rsidR="00E52DE7" w:rsidRDefault="00E52DE7" w:rsidP="00E52DE7">
      <w:pPr>
        <w:jc w:val="center"/>
        <w:rPr>
          <w:b/>
          <w:bCs/>
          <w:sz w:val="24"/>
          <w:szCs w:val="24"/>
          <w:u w:val="single"/>
        </w:rPr>
      </w:pPr>
      <w:r>
        <w:rPr>
          <w:b/>
          <w:bCs/>
          <w:sz w:val="24"/>
          <w:szCs w:val="24"/>
          <w:u w:val="single"/>
        </w:rPr>
        <w:t>Kritéria pro přijímání dětí do Mateřské školy Ořechov pro školní rok 202</w:t>
      </w:r>
      <w:r w:rsidR="00491129">
        <w:rPr>
          <w:b/>
          <w:bCs/>
          <w:sz w:val="24"/>
          <w:szCs w:val="24"/>
          <w:u w:val="single"/>
        </w:rPr>
        <w:t>3</w:t>
      </w:r>
      <w:r>
        <w:rPr>
          <w:b/>
          <w:bCs/>
          <w:sz w:val="24"/>
          <w:szCs w:val="24"/>
          <w:u w:val="single"/>
        </w:rPr>
        <w:t>/202</w:t>
      </w:r>
      <w:r w:rsidR="00491129">
        <w:rPr>
          <w:b/>
          <w:bCs/>
          <w:sz w:val="24"/>
          <w:szCs w:val="24"/>
          <w:u w:val="single"/>
        </w:rPr>
        <w:t>4</w:t>
      </w:r>
    </w:p>
    <w:p w14:paraId="635AACC1" w14:textId="77777777" w:rsidR="00E52DE7" w:rsidRDefault="00E52DE7" w:rsidP="00E52DE7"/>
    <w:p w14:paraId="28A24121" w14:textId="77777777" w:rsidR="00E52DE7" w:rsidRDefault="00E52DE7" w:rsidP="00E52DE7"/>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5"/>
        <w:gridCol w:w="6705"/>
        <w:gridCol w:w="795"/>
      </w:tblGrid>
      <w:tr w:rsidR="00E52DE7" w14:paraId="64F1D195" w14:textId="77777777" w:rsidTr="00E52DE7">
        <w:trPr>
          <w:trHeight w:val="435"/>
        </w:trPr>
        <w:tc>
          <w:tcPr>
            <w:tcW w:w="1335" w:type="dxa"/>
            <w:tcBorders>
              <w:top w:val="single" w:sz="4" w:space="0" w:color="auto"/>
              <w:left w:val="single" w:sz="4" w:space="0" w:color="auto"/>
              <w:bottom w:val="single" w:sz="4" w:space="0" w:color="auto"/>
              <w:right w:val="single" w:sz="4" w:space="0" w:color="auto"/>
            </w:tcBorders>
          </w:tcPr>
          <w:p w14:paraId="73A960BB" w14:textId="77777777" w:rsidR="00E52DE7" w:rsidRDefault="00E52DE7"/>
        </w:tc>
        <w:tc>
          <w:tcPr>
            <w:tcW w:w="6705" w:type="dxa"/>
            <w:tcBorders>
              <w:top w:val="single" w:sz="4" w:space="0" w:color="auto"/>
              <w:left w:val="single" w:sz="4" w:space="0" w:color="auto"/>
              <w:bottom w:val="single" w:sz="4" w:space="0" w:color="auto"/>
              <w:right w:val="single" w:sz="4" w:space="0" w:color="auto"/>
            </w:tcBorders>
            <w:hideMark/>
          </w:tcPr>
          <w:p w14:paraId="43F0ECA8" w14:textId="77777777" w:rsidR="00E52DE7" w:rsidRDefault="00E52DE7">
            <w:r>
              <w:t>Kritéria</w:t>
            </w:r>
          </w:p>
        </w:tc>
        <w:tc>
          <w:tcPr>
            <w:tcW w:w="795" w:type="dxa"/>
            <w:tcBorders>
              <w:top w:val="single" w:sz="4" w:space="0" w:color="auto"/>
              <w:left w:val="single" w:sz="4" w:space="0" w:color="auto"/>
              <w:bottom w:val="single" w:sz="4" w:space="0" w:color="auto"/>
              <w:right w:val="single" w:sz="4" w:space="0" w:color="auto"/>
            </w:tcBorders>
            <w:hideMark/>
          </w:tcPr>
          <w:p w14:paraId="0CB3B34A" w14:textId="77777777" w:rsidR="00E52DE7" w:rsidRDefault="00E52DE7">
            <w:r>
              <w:t>Body</w:t>
            </w:r>
          </w:p>
        </w:tc>
      </w:tr>
      <w:tr w:rsidR="00E52DE7" w14:paraId="68B51FE5" w14:textId="77777777" w:rsidTr="00E52DE7">
        <w:trPr>
          <w:trHeight w:val="285"/>
        </w:trPr>
        <w:tc>
          <w:tcPr>
            <w:tcW w:w="1335" w:type="dxa"/>
            <w:vMerge w:val="restart"/>
            <w:tcBorders>
              <w:top w:val="single" w:sz="4" w:space="0" w:color="auto"/>
              <w:left w:val="single" w:sz="4" w:space="0" w:color="auto"/>
              <w:bottom w:val="single" w:sz="4" w:space="0" w:color="auto"/>
              <w:right w:val="single" w:sz="4" w:space="0" w:color="auto"/>
            </w:tcBorders>
            <w:hideMark/>
          </w:tcPr>
          <w:p w14:paraId="2C0227B5" w14:textId="77777777" w:rsidR="00E52DE7" w:rsidRDefault="00E52DE7">
            <w:r>
              <w:t>Věk dítěte</w:t>
            </w:r>
          </w:p>
        </w:tc>
        <w:tc>
          <w:tcPr>
            <w:tcW w:w="6705" w:type="dxa"/>
            <w:tcBorders>
              <w:top w:val="single" w:sz="4" w:space="0" w:color="auto"/>
              <w:left w:val="single" w:sz="4" w:space="0" w:color="auto"/>
              <w:bottom w:val="single" w:sz="4" w:space="0" w:color="auto"/>
              <w:right w:val="single" w:sz="4" w:space="0" w:color="auto"/>
            </w:tcBorders>
            <w:hideMark/>
          </w:tcPr>
          <w:p w14:paraId="69BA17C7" w14:textId="6D931670" w:rsidR="00E52DE7" w:rsidRDefault="00E52DE7">
            <w:r>
              <w:t>Dítě narozené do 31.8.201</w:t>
            </w:r>
            <w:r w:rsidR="002804B8">
              <w:t>8</w:t>
            </w:r>
          </w:p>
          <w:p w14:paraId="232F2302" w14:textId="77777777" w:rsidR="00E52DE7" w:rsidRDefault="00E52DE7">
            <w:r>
              <w:t>(povinné vzdělávání v MŠ před nástupem do 1. třídy ZŠ)</w:t>
            </w:r>
          </w:p>
        </w:tc>
        <w:tc>
          <w:tcPr>
            <w:tcW w:w="795" w:type="dxa"/>
            <w:tcBorders>
              <w:top w:val="single" w:sz="4" w:space="0" w:color="auto"/>
              <w:left w:val="single" w:sz="4" w:space="0" w:color="auto"/>
              <w:bottom w:val="single" w:sz="4" w:space="0" w:color="auto"/>
              <w:right w:val="single" w:sz="4" w:space="0" w:color="auto"/>
            </w:tcBorders>
            <w:hideMark/>
          </w:tcPr>
          <w:p w14:paraId="625EC4EA" w14:textId="77777777" w:rsidR="00E52DE7" w:rsidRDefault="00E52DE7">
            <w:r>
              <w:t>20</w:t>
            </w:r>
          </w:p>
        </w:tc>
      </w:tr>
      <w:tr w:rsidR="00E52DE7" w14:paraId="78079405" w14:textId="77777777" w:rsidTr="00E52DE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57AB2" w14:textId="77777777" w:rsidR="00E52DE7" w:rsidRDefault="00E52DE7">
            <w:pPr>
              <w:spacing w:after="0"/>
            </w:pPr>
          </w:p>
        </w:tc>
        <w:tc>
          <w:tcPr>
            <w:tcW w:w="6705" w:type="dxa"/>
            <w:tcBorders>
              <w:top w:val="single" w:sz="4" w:space="0" w:color="auto"/>
              <w:left w:val="single" w:sz="4" w:space="0" w:color="auto"/>
              <w:bottom w:val="single" w:sz="4" w:space="0" w:color="auto"/>
              <w:right w:val="single" w:sz="4" w:space="0" w:color="auto"/>
            </w:tcBorders>
            <w:hideMark/>
          </w:tcPr>
          <w:p w14:paraId="0C90C4BA" w14:textId="209F302A" w:rsidR="00E52DE7" w:rsidRDefault="00E52DE7">
            <w:r>
              <w:t>Dítě narozené do 31.8.201</w:t>
            </w:r>
            <w:r w:rsidR="002804B8">
              <w:t>9</w:t>
            </w:r>
            <w:r>
              <w:t xml:space="preserve"> (čtyřleté)</w:t>
            </w:r>
            <w:r w:rsidR="00204E48">
              <w:t>, dítě narozené do 31.8.20</w:t>
            </w:r>
            <w:r w:rsidR="002804B8">
              <w:t>20</w:t>
            </w:r>
            <w:r w:rsidR="008D6DA4">
              <w:t xml:space="preserve"> (tříleté)</w:t>
            </w:r>
          </w:p>
        </w:tc>
        <w:tc>
          <w:tcPr>
            <w:tcW w:w="795" w:type="dxa"/>
            <w:tcBorders>
              <w:top w:val="single" w:sz="4" w:space="0" w:color="auto"/>
              <w:left w:val="single" w:sz="4" w:space="0" w:color="auto"/>
              <w:bottom w:val="single" w:sz="4" w:space="0" w:color="auto"/>
              <w:right w:val="single" w:sz="4" w:space="0" w:color="auto"/>
            </w:tcBorders>
            <w:hideMark/>
          </w:tcPr>
          <w:p w14:paraId="28D7C0AE" w14:textId="77777777" w:rsidR="00E52DE7" w:rsidRDefault="00E52DE7">
            <w:r>
              <w:t>5</w:t>
            </w:r>
          </w:p>
        </w:tc>
      </w:tr>
      <w:tr w:rsidR="00E52DE7" w14:paraId="5832C120" w14:textId="77777777" w:rsidTr="00E52DE7">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76B4B" w14:textId="77777777" w:rsidR="00E52DE7" w:rsidRDefault="00E52DE7">
            <w:pPr>
              <w:spacing w:after="0"/>
            </w:pPr>
          </w:p>
        </w:tc>
        <w:tc>
          <w:tcPr>
            <w:tcW w:w="6705" w:type="dxa"/>
            <w:tcBorders>
              <w:top w:val="single" w:sz="4" w:space="0" w:color="auto"/>
              <w:left w:val="single" w:sz="4" w:space="0" w:color="auto"/>
              <w:bottom w:val="single" w:sz="4" w:space="0" w:color="auto"/>
              <w:right w:val="single" w:sz="4" w:space="0" w:color="auto"/>
            </w:tcBorders>
            <w:hideMark/>
          </w:tcPr>
          <w:p w14:paraId="4FDBCAED" w14:textId="3A7A0291" w:rsidR="00E52DE7" w:rsidRDefault="00E52DE7">
            <w:r>
              <w:t>Dítě narozené do 31.8.20</w:t>
            </w:r>
            <w:r w:rsidR="00067F78">
              <w:t>2</w:t>
            </w:r>
            <w:r w:rsidR="002804B8">
              <w:t>1</w:t>
            </w:r>
            <w:r>
              <w:t xml:space="preserve"> (dvouleté)</w:t>
            </w:r>
          </w:p>
        </w:tc>
        <w:tc>
          <w:tcPr>
            <w:tcW w:w="795" w:type="dxa"/>
            <w:tcBorders>
              <w:top w:val="single" w:sz="4" w:space="0" w:color="auto"/>
              <w:left w:val="single" w:sz="4" w:space="0" w:color="auto"/>
              <w:bottom w:val="single" w:sz="4" w:space="0" w:color="auto"/>
              <w:right w:val="single" w:sz="4" w:space="0" w:color="auto"/>
            </w:tcBorders>
            <w:hideMark/>
          </w:tcPr>
          <w:p w14:paraId="3E04C628" w14:textId="77777777" w:rsidR="00E52DE7" w:rsidRDefault="00E52DE7">
            <w:r>
              <w:t>0</w:t>
            </w:r>
          </w:p>
        </w:tc>
      </w:tr>
      <w:tr w:rsidR="00E52DE7" w14:paraId="22FD976E" w14:textId="77777777" w:rsidTr="00E52DE7">
        <w:trPr>
          <w:trHeight w:val="660"/>
        </w:trPr>
        <w:tc>
          <w:tcPr>
            <w:tcW w:w="1335" w:type="dxa"/>
            <w:vMerge w:val="restart"/>
            <w:tcBorders>
              <w:top w:val="single" w:sz="4" w:space="0" w:color="auto"/>
              <w:left w:val="single" w:sz="4" w:space="0" w:color="auto"/>
              <w:bottom w:val="single" w:sz="4" w:space="0" w:color="auto"/>
              <w:right w:val="single" w:sz="4" w:space="0" w:color="auto"/>
            </w:tcBorders>
            <w:hideMark/>
          </w:tcPr>
          <w:p w14:paraId="2E27C53D" w14:textId="39B52764" w:rsidR="00E52DE7" w:rsidRDefault="00E52DE7">
            <w:r>
              <w:t>Trvalé bydliště k</w:t>
            </w:r>
            <w:r w:rsidR="004706E5">
              <w:t> </w:t>
            </w:r>
            <w:r w:rsidR="002804B8">
              <w:t>10</w:t>
            </w:r>
            <w:r w:rsidR="004706E5">
              <w:t>.5.202</w:t>
            </w:r>
            <w:r w:rsidR="002804B8">
              <w:t>3</w:t>
            </w:r>
          </w:p>
        </w:tc>
        <w:tc>
          <w:tcPr>
            <w:tcW w:w="6705" w:type="dxa"/>
            <w:tcBorders>
              <w:top w:val="single" w:sz="4" w:space="0" w:color="auto"/>
              <w:left w:val="single" w:sz="4" w:space="0" w:color="auto"/>
              <w:bottom w:val="single" w:sz="4" w:space="0" w:color="auto"/>
              <w:right w:val="single" w:sz="4" w:space="0" w:color="auto"/>
            </w:tcBorders>
            <w:hideMark/>
          </w:tcPr>
          <w:p w14:paraId="46C67C1E" w14:textId="00D68284" w:rsidR="00E52DE7" w:rsidRDefault="00E52DE7">
            <w:r>
              <w:t>Ořechov</w:t>
            </w:r>
            <w:r w:rsidR="004706E5">
              <w:t>, Záblatí</w:t>
            </w:r>
            <w:r>
              <w:t xml:space="preserve"> </w:t>
            </w:r>
          </w:p>
        </w:tc>
        <w:tc>
          <w:tcPr>
            <w:tcW w:w="795" w:type="dxa"/>
            <w:tcBorders>
              <w:top w:val="single" w:sz="4" w:space="0" w:color="auto"/>
              <w:left w:val="single" w:sz="4" w:space="0" w:color="auto"/>
              <w:bottom w:val="single" w:sz="4" w:space="0" w:color="auto"/>
              <w:right w:val="single" w:sz="4" w:space="0" w:color="auto"/>
            </w:tcBorders>
            <w:hideMark/>
          </w:tcPr>
          <w:p w14:paraId="47946543" w14:textId="77777777" w:rsidR="00E52DE7" w:rsidRDefault="00E52DE7">
            <w:r>
              <w:t>10</w:t>
            </w:r>
          </w:p>
        </w:tc>
      </w:tr>
      <w:tr w:rsidR="00E52DE7" w14:paraId="0BFCB832" w14:textId="77777777" w:rsidTr="00E52DE7">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71380" w14:textId="77777777" w:rsidR="00E52DE7" w:rsidRDefault="00E52DE7">
            <w:pPr>
              <w:spacing w:after="0"/>
            </w:pPr>
          </w:p>
        </w:tc>
        <w:tc>
          <w:tcPr>
            <w:tcW w:w="6705" w:type="dxa"/>
            <w:tcBorders>
              <w:top w:val="single" w:sz="4" w:space="0" w:color="auto"/>
              <w:left w:val="single" w:sz="4" w:space="0" w:color="auto"/>
              <w:bottom w:val="single" w:sz="4" w:space="0" w:color="auto"/>
              <w:right w:val="single" w:sz="4" w:space="0" w:color="auto"/>
            </w:tcBorders>
            <w:hideMark/>
          </w:tcPr>
          <w:p w14:paraId="25A40CB6" w14:textId="77777777" w:rsidR="00E52DE7" w:rsidRDefault="00E52DE7">
            <w:r>
              <w:t>Ostatní</w:t>
            </w:r>
          </w:p>
        </w:tc>
        <w:tc>
          <w:tcPr>
            <w:tcW w:w="795" w:type="dxa"/>
            <w:tcBorders>
              <w:top w:val="single" w:sz="4" w:space="0" w:color="auto"/>
              <w:left w:val="single" w:sz="4" w:space="0" w:color="auto"/>
              <w:bottom w:val="single" w:sz="4" w:space="0" w:color="auto"/>
              <w:right w:val="single" w:sz="4" w:space="0" w:color="auto"/>
            </w:tcBorders>
            <w:hideMark/>
          </w:tcPr>
          <w:p w14:paraId="21887BA9" w14:textId="77777777" w:rsidR="00E52DE7" w:rsidRDefault="00E52DE7">
            <w:r>
              <w:t>0</w:t>
            </w:r>
          </w:p>
        </w:tc>
      </w:tr>
    </w:tbl>
    <w:p w14:paraId="793319AC" w14:textId="77777777" w:rsidR="00E52DE7" w:rsidRDefault="00E52DE7" w:rsidP="00E52DE7"/>
    <w:p w14:paraId="386CCE93" w14:textId="77777777" w:rsidR="00E52DE7" w:rsidRDefault="00E52DE7" w:rsidP="00E52DE7">
      <w:r>
        <w:t>V případě rovnosti bodů rozhoduje věk dítěte (starší mají přednost).</w:t>
      </w:r>
    </w:p>
    <w:p w14:paraId="413DB73E" w14:textId="77777777" w:rsidR="00E52DE7" w:rsidRPr="003209E9" w:rsidRDefault="00E52DE7" w:rsidP="00E52DE7">
      <w:pPr>
        <w:pStyle w:val="Default"/>
        <w:rPr>
          <w:rFonts w:ascii="Times New Roman" w:hAnsi="Times New Roman" w:cs="Times New Roman"/>
          <w:b/>
          <w:color w:val="auto"/>
          <w:u w:val="single"/>
        </w:rPr>
      </w:pPr>
      <w:r w:rsidRPr="003209E9">
        <w:rPr>
          <w:rFonts w:ascii="Times New Roman" w:hAnsi="Times New Roman" w:cs="Times New Roman"/>
          <w:b/>
          <w:color w:val="auto"/>
          <w:u w:val="single"/>
        </w:rPr>
        <w:t>Podmínky:</w:t>
      </w:r>
    </w:p>
    <w:p w14:paraId="77AB9731" w14:textId="221802EB" w:rsidR="00E52DE7" w:rsidRDefault="00E52DE7" w:rsidP="00E52DE7">
      <w:pPr>
        <w:pStyle w:val="Normlnweb"/>
        <w:numPr>
          <w:ilvl w:val="0"/>
          <w:numId w:val="1"/>
        </w:numPr>
        <w:spacing w:after="100" w:afterAutospacing="1"/>
        <w:jc w:val="both"/>
      </w:pPr>
      <w:r>
        <w:t xml:space="preserve">U dětí mladších 5 let škola vyžaduje v souladu s § 50 zákona č. 258/2000 Sb., o ochraně veřejného zdraví a o změně některých souvisejících zákonů, ve znění pozdějších předpisů, doklad o tom, že se dítě podrobilo stanoveným pravidelným očkování, nebo o tom, že je proti nákaze imunní nebo se nemůže očkování podrobit pro kontraindikaci. </w:t>
      </w:r>
    </w:p>
    <w:p w14:paraId="0CD4328F" w14:textId="77777777" w:rsidR="00E52DE7" w:rsidRDefault="00E52DE7" w:rsidP="00E52DE7">
      <w:pPr>
        <w:pStyle w:val="Normlnweb"/>
        <w:numPr>
          <w:ilvl w:val="0"/>
          <w:numId w:val="1"/>
        </w:numPr>
        <w:spacing w:after="100" w:afterAutospacing="1"/>
        <w:jc w:val="both"/>
      </w:pPr>
      <w:r>
        <w:t xml:space="preserve">Pokud je pro dítě předškolní vzdělávání povinné, nepožaduje škola doklad o očkování. </w:t>
      </w:r>
    </w:p>
    <w:p w14:paraId="43A43FE3" w14:textId="62E6C49A" w:rsidR="00E52DE7" w:rsidRDefault="00E52DE7" w:rsidP="00E52DE7">
      <w:pPr>
        <w:pStyle w:val="Normlnweb"/>
        <w:numPr>
          <w:ilvl w:val="0"/>
          <w:numId w:val="1"/>
        </w:numPr>
        <w:spacing w:after="100" w:afterAutospacing="1"/>
        <w:jc w:val="both"/>
      </w:pPr>
      <w:r>
        <w:t xml:space="preserve">Mateřské školy se organizují pro děti zpravidla od tří do šesti let, </w:t>
      </w:r>
      <w:r>
        <w:rPr>
          <w:b/>
          <w:bCs/>
        </w:rPr>
        <w:t>nejdříve však pro děti od dvou let</w:t>
      </w:r>
      <w:r>
        <w:t xml:space="preserve"> (tj. děti narozené do 31. 8. 20</w:t>
      </w:r>
      <w:r w:rsidR="00702A9F">
        <w:t>2</w:t>
      </w:r>
      <w:r w:rsidR="00962809">
        <w:t>1</w:t>
      </w:r>
      <w:r>
        <w:t xml:space="preserve">) </w:t>
      </w:r>
    </w:p>
    <w:p w14:paraId="0F33BA30" w14:textId="77777777" w:rsidR="00E52DE7" w:rsidRDefault="00E52DE7" w:rsidP="00E52DE7">
      <w:pPr>
        <w:pStyle w:val="Normlnweb"/>
        <w:numPr>
          <w:ilvl w:val="0"/>
          <w:numId w:val="1"/>
        </w:numPr>
        <w:spacing w:after="100" w:afterAutospacing="1"/>
      </w:pPr>
      <w:r>
        <w:t xml:space="preserve">Přijetí dětí se speciálními vzdělávacími potřebami je podmíněno dodáním stanoviska školského poradenského zařízení. Ředitelka mateřské školy rozhodne na základě § 34 odst. 6 školského zákona o přijetí dítěte uvedeného v § 16 odst. 9 (dítě s mentálním, tělesným, zrakovým nebo sluchovým postižením, závažnými vadami řeči, závažnými vývojovými poruchami učení, závažnými vývojovými poruchami chování, souběžným postižením více vadami nebo autismem) na základě písemného vyjádření školského poradenského zařízení, popřípadě také registrujícího lékaře. </w:t>
      </w:r>
    </w:p>
    <w:p w14:paraId="4E7A8B4B" w14:textId="77777777" w:rsidR="00E52DE7" w:rsidRDefault="00E52DE7" w:rsidP="00E52DE7"/>
    <w:p w14:paraId="4E3E9D81" w14:textId="4CBB6F94" w:rsidR="00E52DE7" w:rsidRDefault="00E52DE7" w:rsidP="00E52DE7">
      <w:r>
        <w:t xml:space="preserve">V Ořechově dne </w:t>
      </w:r>
      <w:r w:rsidR="00702A9F">
        <w:t>28.4.2022</w:t>
      </w:r>
    </w:p>
    <w:p w14:paraId="532D2EDC" w14:textId="77777777" w:rsidR="00E52DE7" w:rsidRDefault="00E52DE7" w:rsidP="00E52DE7"/>
    <w:p w14:paraId="076B9554" w14:textId="77777777" w:rsidR="00E52DE7" w:rsidRDefault="00E52DE7" w:rsidP="00E52DE7"/>
    <w:p w14:paraId="454C5E1B" w14:textId="1327CC35" w:rsidR="00E52DE7" w:rsidRDefault="00702A9F" w:rsidP="00E52DE7">
      <w:pPr>
        <w:ind w:left="3540" w:firstLine="708"/>
      </w:pPr>
      <w:r>
        <w:t>Anna Rösslerová</w:t>
      </w:r>
      <w:r w:rsidR="00E52DE7">
        <w:t>, ředitelka školy</w:t>
      </w:r>
    </w:p>
    <w:p w14:paraId="5DC068A8" w14:textId="77777777" w:rsidR="00E54CE7" w:rsidRDefault="00E54CE7"/>
    <w:sectPr w:rsidR="00E54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F2108"/>
    <w:multiLevelType w:val="hybridMultilevel"/>
    <w:tmpl w:val="68DE7F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357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FA"/>
    <w:rsid w:val="00067F78"/>
    <w:rsid w:val="001360E7"/>
    <w:rsid w:val="00154F55"/>
    <w:rsid w:val="001C281A"/>
    <w:rsid w:val="00204E48"/>
    <w:rsid w:val="002804B8"/>
    <w:rsid w:val="003209E9"/>
    <w:rsid w:val="00326D91"/>
    <w:rsid w:val="00347B9C"/>
    <w:rsid w:val="004706E5"/>
    <w:rsid w:val="00491129"/>
    <w:rsid w:val="00702A9F"/>
    <w:rsid w:val="007B5DFA"/>
    <w:rsid w:val="008C5DA7"/>
    <w:rsid w:val="008D6DA4"/>
    <w:rsid w:val="00962809"/>
    <w:rsid w:val="00B40083"/>
    <w:rsid w:val="00E52DE7"/>
    <w:rsid w:val="00E5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6DE0"/>
  <w15:chartTrackingRefBased/>
  <w15:docId w15:val="{B7C81E44-DB65-4C6A-A801-C243632A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2DE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26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E52DE7"/>
    <w:pPr>
      <w:spacing w:before="100" w:beforeAutospacing="1" w:after="240" w:line="240" w:lineRule="auto"/>
    </w:pPr>
    <w:rPr>
      <w:rFonts w:ascii="Times New Roman" w:eastAsia="Times New Roman" w:hAnsi="Times New Roman" w:cs="Times New Roman"/>
      <w:sz w:val="24"/>
      <w:szCs w:val="24"/>
      <w:lang w:eastAsia="cs-CZ"/>
    </w:rPr>
  </w:style>
  <w:style w:type="paragraph" w:customStyle="1" w:styleId="Default">
    <w:name w:val="Default"/>
    <w:uiPriority w:val="99"/>
    <w:semiHidden/>
    <w:rsid w:val="00E52D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1397</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Bohdana Musilová</dc:creator>
  <cp:keywords/>
  <dc:description/>
  <cp:lastModifiedBy>Anna Rösslerová</cp:lastModifiedBy>
  <cp:revision>18</cp:revision>
  <dcterms:created xsi:type="dcterms:W3CDTF">2022-04-26T09:53:00Z</dcterms:created>
  <dcterms:modified xsi:type="dcterms:W3CDTF">2023-03-27T11:30:00Z</dcterms:modified>
</cp:coreProperties>
</file>